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6F" w:rsidRDefault="000C5F6F" w:rsidP="000C5F6F">
      <w:pPr>
        <w:pStyle w:val="Header"/>
        <w:rPr>
          <w:sz w:val="20"/>
        </w:rPr>
      </w:pPr>
      <w:r w:rsidRPr="00677CB7">
        <w:rPr>
          <w:b/>
        </w:rPr>
        <w:t>Story start - Into the mysterious house.</w:t>
      </w:r>
      <w:r w:rsidR="00EA6785">
        <w:rPr>
          <w:b/>
        </w:rPr>
        <w:t xml:space="preserve"> </w:t>
      </w:r>
      <w:r w:rsidRPr="00677CB7">
        <w:rPr>
          <w:sz w:val="20"/>
        </w:rPr>
        <w:t>Study the video clip carefully and write a suitable description for each section. Remember to use short sentences for action and longer sentences for description and explanation.</w:t>
      </w:r>
      <w:r>
        <w:rPr>
          <w:sz w:val="20"/>
        </w:rPr>
        <w:t xml:space="preserve"> </w:t>
      </w:r>
      <w:r w:rsidR="00CE4410">
        <w:rPr>
          <w:sz w:val="20"/>
        </w:rPr>
        <w:t xml:space="preserve">Your focus should be on the description. </w:t>
      </w:r>
      <w:r>
        <w:rPr>
          <w:sz w:val="20"/>
        </w:rPr>
        <w:t>I have written some notes for guidance but please don’t just copy this.</w:t>
      </w:r>
      <w:r w:rsidR="00EA6785">
        <w:rPr>
          <w:sz w:val="20"/>
        </w:rPr>
        <w:t xml:space="preserve"> </w:t>
      </w:r>
    </w:p>
    <w:tbl>
      <w:tblPr>
        <w:tblStyle w:val="TableGrid"/>
        <w:tblpPr w:leftFromText="180" w:rightFromText="180" w:vertAnchor="page" w:horzAnchor="margin" w:tblpY="1996"/>
        <w:tblW w:w="10336" w:type="dxa"/>
        <w:tblLook w:val="04A0" w:firstRow="1" w:lastRow="0" w:firstColumn="1" w:lastColumn="0" w:noHBand="0" w:noVBand="1"/>
      </w:tblPr>
      <w:tblGrid>
        <w:gridCol w:w="10336"/>
      </w:tblGrid>
      <w:tr w:rsidR="000C5F6F" w:rsidTr="00CE4410">
        <w:trPr>
          <w:trHeight w:val="2563"/>
        </w:trPr>
        <w:tc>
          <w:tcPr>
            <w:tcW w:w="10336" w:type="dxa"/>
          </w:tcPr>
          <w:p w:rsidR="000C5F6F" w:rsidRDefault="000C5F6F" w:rsidP="00CE4410">
            <w:r w:rsidRPr="00EA6785"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46592906" wp14:editId="6587952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54610</wp:posOffset>
                  </wp:positionV>
                  <wp:extent cx="1800225" cy="1404620"/>
                  <wp:effectExtent l="0" t="0" r="9525" b="5080"/>
                  <wp:wrapTight wrapText="bothSides">
                    <wp:wrapPolygon edited="0">
                      <wp:start x="0" y="0"/>
                      <wp:lineTo x="0" y="21385"/>
                      <wp:lineTo x="21486" y="21385"/>
                      <wp:lineTo x="2148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85" w:rsidRPr="00EA6785">
              <w:rPr>
                <w:b/>
              </w:rPr>
              <w:t>Outside the house</w:t>
            </w:r>
            <w:r w:rsidR="00EA6785">
              <w:br/>
            </w:r>
            <w:r>
              <w:t>Sally Sparrow wanted to take pictures of an empty house for her art and film project.</w:t>
            </w:r>
          </w:p>
          <w:p w:rsidR="000C5F6F" w:rsidRDefault="000C5F6F" w:rsidP="00CE4410">
            <w:r>
              <w:t xml:space="preserve">It was late at night and a chill winter breeze rustled in the trees. </w:t>
            </w:r>
          </w:p>
          <w:p w:rsidR="000C5F6F" w:rsidRDefault="000C5F6F" w:rsidP="00CE4410">
            <w:r>
              <w:t>She crawled over the iron gate (sound of the gate rattling), ignoring the sign that read BEWARE – NO ENTRY.</w:t>
            </w:r>
          </w:p>
          <w:p w:rsidR="000C5F6F" w:rsidRDefault="000C5F6F" w:rsidP="00CE4410">
            <w:r>
              <w:t>There was the screech of a fox as she approached the shadowy house (no mentions of ghosts please!)</w:t>
            </w:r>
          </w:p>
        </w:tc>
      </w:tr>
      <w:tr w:rsidR="000C5F6F" w:rsidTr="00CE4410">
        <w:trPr>
          <w:trHeight w:val="2418"/>
        </w:trPr>
        <w:tc>
          <w:tcPr>
            <w:tcW w:w="10336" w:type="dxa"/>
          </w:tcPr>
          <w:p w:rsidR="000C5F6F" w:rsidRDefault="000C5F6F" w:rsidP="00CE4410">
            <w:r w:rsidRPr="00EA6785"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1D711DE8" wp14:editId="17951DF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43180</wp:posOffset>
                  </wp:positionV>
                  <wp:extent cx="1875790" cy="1647825"/>
                  <wp:effectExtent l="0" t="0" r="0" b="9525"/>
                  <wp:wrapTight wrapText="bothSides">
                    <wp:wrapPolygon edited="0">
                      <wp:start x="0" y="0"/>
                      <wp:lineTo x="0" y="21475"/>
                      <wp:lineTo x="21278" y="21475"/>
                      <wp:lineTo x="2127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38" b="5526"/>
                          <a:stretch/>
                        </pic:blipFill>
                        <pic:spPr bwMode="auto">
                          <a:xfrm>
                            <a:off x="0" y="0"/>
                            <a:ext cx="1875790" cy="1647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A6785" w:rsidRPr="00EA6785">
              <w:rPr>
                <w:b/>
              </w:rPr>
              <w:t>Entering the house</w:t>
            </w:r>
            <w:r w:rsidR="00EA6785">
              <w:br/>
            </w:r>
            <w:r>
              <w:t>Sally broke down the rotten door and crawl</w:t>
            </w:r>
            <w:r w:rsidR="00CE4410">
              <w:t>ed</w:t>
            </w:r>
            <w:r>
              <w:t xml:space="preserve"> though. </w:t>
            </w:r>
          </w:p>
          <w:p w:rsidR="000C5F6F" w:rsidRDefault="000C5F6F" w:rsidP="00CE4410">
            <w:r>
              <w:t>She pulled away the ivy and tree roots that were in her way</w:t>
            </w:r>
          </w:p>
          <w:p w:rsidR="000C5F6F" w:rsidRDefault="000C5F6F" w:rsidP="00CE4410"/>
          <w:p w:rsidR="000C5F6F" w:rsidRDefault="000C5F6F" w:rsidP="00CE4410"/>
        </w:tc>
      </w:tr>
      <w:tr w:rsidR="000C5F6F" w:rsidTr="00CE4410">
        <w:trPr>
          <w:trHeight w:val="2563"/>
        </w:trPr>
        <w:tc>
          <w:tcPr>
            <w:tcW w:w="10336" w:type="dxa"/>
          </w:tcPr>
          <w:p w:rsidR="000C5F6F" w:rsidRDefault="000C5F6F" w:rsidP="00CE4410">
            <w:r w:rsidRPr="00EA6785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4EABF1B6" wp14:editId="3564B08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63500</wp:posOffset>
                  </wp:positionV>
                  <wp:extent cx="1885315" cy="1475740"/>
                  <wp:effectExtent l="0" t="0" r="635" b="0"/>
                  <wp:wrapTight wrapText="bothSides">
                    <wp:wrapPolygon edited="0">
                      <wp:start x="0" y="0"/>
                      <wp:lineTo x="0" y="21191"/>
                      <wp:lineTo x="21389" y="21191"/>
                      <wp:lineTo x="2138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85" w:rsidRPr="00EA6785">
              <w:rPr>
                <w:b/>
              </w:rPr>
              <w:t>Exploring</w:t>
            </w:r>
            <w:r w:rsidR="00EA6785">
              <w:br/>
            </w:r>
            <w:r>
              <w:t>Sally explored the ancient hallways and rooms. Cobwebs clung to pictures and chandeliers.</w:t>
            </w:r>
          </w:p>
          <w:p w:rsidR="000C5F6F" w:rsidRDefault="000C5F6F" w:rsidP="00CE4410">
            <w:r>
              <w:t>Kneeling, to peer more closely, she took photographs for her project book.</w:t>
            </w:r>
          </w:p>
        </w:tc>
      </w:tr>
      <w:tr w:rsidR="000C5F6F" w:rsidTr="00CE4410">
        <w:trPr>
          <w:trHeight w:val="2418"/>
        </w:trPr>
        <w:tc>
          <w:tcPr>
            <w:tcW w:w="10336" w:type="dxa"/>
          </w:tcPr>
          <w:p w:rsidR="000C5F6F" w:rsidRDefault="000C5F6F" w:rsidP="00CE4410">
            <w:r w:rsidRPr="00EA6785"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72D5FE77" wp14:editId="169014F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1895475" cy="1884045"/>
                  <wp:effectExtent l="0" t="0" r="9525" b="1905"/>
                  <wp:wrapTight wrapText="bothSides">
                    <wp:wrapPolygon edited="0">
                      <wp:start x="0" y="0"/>
                      <wp:lineTo x="0" y="21403"/>
                      <wp:lineTo x="21491" y="21403"/>
                      <wp:lineTo x="2149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A6785" w:rsidRPr="00EA6785">
              <w:rPr>
                <w:b/>
              </w:rPr>
              <w:t>Peeling the wallpaper</w:t>
            </w:r>
            <w:r w:rsidR="00EA6785">
              <w:br/>
            </w:r>
            <w:r>
              <w:t>Looking up, she saw some peeling wallpaper revealed some writing.</w:t>
            </w:r>
          </w:p>
          <w:p w:rsidR="000C5F6F" w:rsidRDefault="000C5F6F" w:rsidP="00CE4410">
            <w:r>
              <w:t>Curious, Sally tugged at the paper and it pulled away easily from the damp walls to reveal more writing.</w:t>
            </w:r>
            <w:r w:rsidR="00CE4410">
              <w:t xml:space="preserve"> It was a message.</w:t>
            </w:r>
          </w:p>
          <w:p w:rsidR="000C5F6F" w:rsidRDefault="000C5F6F" w:rsidP="00CE4410"/>
          <w:p w:rsidR="000C5F6F" w:rsidRDefault="000C5F6F" w:rsidP="00CE4410">
            <w:r>
              <w:t>‘Beware Sally Sparrow’</w:t>
            </w:r>
          </w:p>
          <w:p w:rsidR="000C5F6F" w:rsidRDefault="000C5F6F" w:rsidP="00CE4410"/>
          <w:p w:rsidR="000C5F6F" w:rsidRDefault="000C5F6F" w:rsidP="00CE4410">
            <w:r>
              <w:t xml:space="preserve">Why was the writing there and how could anyone </w:t>
            </w:r>
            <w:proofErr w:type="gramStart"/>
            <w:r>
              <w:t>have</w:t>
            </w:r>
            <w:proofErr w:type="gramEnd"/>
            <w:r>
              <w:t xml:space="preserve"> known that she was going to peel that paper away from the wall?</w:t>
            </w:r>
            <w:r w:rsidR="00CE4410">
              <w:t xml:space="preserve"> Was the message a warning for Sally?</w:t>
            </w:r>
          </w:p>
        </w:tc>
      </w:tr>
      <w:tr w:rsidR="000C5F6F" w:rsidTr="00CE4410">
        <w:trPr>
          <w:trHeight w:val="2563"/>
        </w:trPr>
        <w:tc>
          <w:tcPr>
            <w:tcW w:w="10336" w:type="dxa"/>
          </w:tcPr>
          <w:p w:rsidR="000C5F6F" w:rsidRDefault="000C5F6F" w:rsidP="00CE4410">
            <w:r w:rsidRPr="00EA6785"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30820E32" wp14:editId="0867574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3810</wp:posOffset>
                  </wp:positionV>
                  <wp:extent cx="1799590" cy="17526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785" w:rsidRPr="00EA6785">
              <w:rPr>
                <w:b/>
              </w:rPr>
              <w:t>The Weeping Angel</w:t>
            </w:r>
            <w:r w:rsidR="00EA6785">
              <w:br/>
            </w:r>
            <w:r>
              <w:t>Shaken, Sally looked around the room. It all looked more sinister now.</w:t>
            </w:r>
          </w:p>
          <w:p w:rsidR="000C5F6F" w:rsidRDefault="000C5F6F" w:rsidP="00CE4410">
            <w:r>
              <w:t xml:space="preserve">It was then that she saw the stature on the other side of the shattered window. It hadn’t been there </w:t>
            </w:r>
            <w:r w:rsidR="00CE4410">
              <w:t>before -</w:t>
            </w:r>
            <w:r>
              <w:t xml:space="preserve"> had it?</w:t>
            </w:r>
          </w:p>
          <w:p w:rsidR="000C5F6F" w:rsidRDefault="000C5F6F" w:rsidP="00CE4410">
            <w:r>
              <w:t>Why was it covering its eyes?</w:t>
            </w:r>
          </w:p>
        </w:tc>
      </w:tr>
    </w:tbl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DB5491" w:rsidP="000C5F6F">
      <w:pPr>
        <w:pStyle w:val="Head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57344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8320" cy="1402080"/>
            <wp:effectExtent l="0" t="0" r="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F6F">
        <w:rPr>
          <w:b/>
        </w:rPr>
        <w:t>Example s</w:t>
      </w:r>
      <w:r w:rsidR="000C5F6F" w:rsidRPr="00677CB7">
        <w:rPr>
          <w:b/>
        </w:rPr>
        <w:t>tory start - Into the mysterious house.</w:t>
      </w:r>
    </w:p>
    <w:p w:rsidR="00EA6785" w:rsidRDefault="00EA6785" w:rsidP="000C5F6F">
      <w:pPr>
        <w:pStyle w:val="Header"/>
        <w:rPr>
          <w:b/>
        </w:rPr>
      </w:pPr>
    </w:p>
    <w:p w:rsidR="00DB5491" w:rsidRDefault="00DB5491" w:rsidP="000C5F6F">
      <w:pPr>
        <w:pStyle w:val="Header"/>
        <w:rPr>
          <w:b/>
        </w:rPr>
      </w:pPr>
    </w:p>
    <w:p w:rsidR="00DB5491" w:rsidRDefault="00DB5491" w:rsidP="000C5F6F">
      <w:pPr>
        <w:pStyle w:val="Header"/>
        <w:rPr>
          <w:b/>
        </w:rPr>
      </w:pPr>
    </w:p>
    <w:p w:rsidR="00DB5491" w:rsidRDefault="00DB5491" w:rsidP="000C5F6F">
      <w:pPr>
        <w:pStyle w:val="Header"/>
        <w:rPr>
          <w:b/>
        </w:rPr>
      </w:pPr>
    </w:p>
    <w:p w:rsidR="00DB5491" w:rsidRDefault="00DB5491" w:rsidP="000C5F6F">
      <w:pPr>
        <w:pStyle w:val="Header"/>
        <w:rPr>
          <w:b/>
        </w:rPr>
      </w:pPr>
    </w:p>
    <w:p w:rsidR="00DB5491" w:rsidRDefault="00DB5491" w:rsidP="000C5F6F">
      <w:pPr>
        <w:pStyle w:val="Header"/>
        <w:rPr>
          <w:b/>
        </w:rPr>
      </w:pPr>
    </w:p>
    <w:p w:rsidR="000C5F6F" w:rsidRDefault="000C5F6F" w:rsidP="000C5F6F">
      <w:pPr>
        <w:pStyle w:val="Header"/>
        <w:rPr>
          <w:b/>
        </w:rPr>
      </w:pPr>
    </w:p>
    <w:p w:rsidR="000C5F6F" w:rsidRPr="00DB5491" w:rsidRDefault="000C5F6F" w:rsidP="000C5F6F">
      <w:pPr>
        <w:pStyle w:val="Header"/>
      </w:pPr>
      <w:r w:rsidRPr="00DB5491">
        <w:t>Sally grappled with the rusty gate and clambered over</w:t>
      </w:r>
      <w:r w:rsidR="00DB5491" w:rsidRPr="00DB5491">
        <w:t xml:space="preserve"> and into the shadowy garden. The sign read ‘BEWARE – NO ENTRY’’</w:t>
      </w:r>
    </w:p>
    <w:p w:rsidR="00DB5491" w:rsidRDefault="00DB5491" w:rsidP="000C5F6F">
      <w:pPr>
        <w:pStyle w:val="Header"/>
      </w:pPr>
      <w:r w:rsidRPr="00DB5491">
        <w:t>Sally smiled – no one was going to win a photography prize unless risks were taken and the old, derelict, ‘Smiths House’ was too good an opportunity for this budding reporter to miss out on.</w:t>
      </w:r>
    </w:p>
    <w:p w:rsidR="00DB5491" w:rsidRDefault="00DB5491" w:rsidP="000C5F6F">
      <w:pPr>
        <w:pStyle w:val="Header"/>
      </w:pPr>
    </w:p>
    <w:p w:rsidR="00DB5491" w:rsidRDefault="00DB5491" w:rsidP="000C5F6F">
      <w:pPr>
        <w:pStyle w:val="Header"/>
      </w:pPr>
      <w:r>
        <w:t>A fox screamed into the night</w:t>
      </w:r>
      <w:r w:rsidR="008A36C2">
        <w:t xml:space="preserve">. </w:t>
      </w:r>
      <w:r>
        <w:t>Sally froze.</w:t>
      </w:r>
      <w:r w:rsidR="008A36C2">
        <w:t xml:space="preserve"> </w:t>
      </w:r>
      <w:bookmarkStart w:id="0" w:name="_GoBack"/>
      <w:bookmarkEnd w:id="0"/>
      <w:r>
        <w:t>What was that movement behind the trees? Was it just her imagination?</w:t>
      </w:r>
    </w:p>
    <w:p w:rsidR="00DB5491" w:rsidRDefault="00DB5491" w:rsidP="000C5F6F">
      <w:pPr>
        <w:pStyle w:val="Header"/>
      </w:pPr>
    </w:p>
    <w:p w:rsidR="00DB5491" w:rsidRPr="00DB5491" w:rsidRDefault="00DB5491" w:rsidP="000C5F6F">
      <w:pPr>
        <w:pStyle w:val="Header"/>
      </w:pPr>
      <w:r>
        <w:t>Taking a deep breath, the young adventurer pulled her Nikon Classic camera close and crept toward the decrepit door that beckoned her to enter the gloomy mansion.</w:t>
      </w: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p w:rsidR="000C5F6F" w:rsidRDefault="000C5F6F" w:rsidP="000C5F6F">
      <w:pPr>
        <w:pStyle w:val="Header"/>
      </w:pPr>
    </w:p>
    <w:sectPr w:rsidR="000C5F6F" w:rsidSect="001D09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B7" w:rsidRDefault="00677CB7" w:rsidP="00677CB7">
      <w:pPr>
        <w:spacing w:after="0" w:line="240" w:lineRule="auto"/>
      </w:pPr>
      <w:r>
        <w:separator/>
      </w:r>
    </w:p>
  </w:endnote>
  <w:endnote w:type="continuationSeparator" w:id="0">
    <w:p w:rsidR="00677CB7" w:rsidRDefault="00677CB7" w:rsidP="0067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B7" w:rsidRDefault="00677CB7" w:rsidP="00677CB7">
      <w:pPr>
        <w:spacing w:after="0" w:line="240" w:lineRule="auto"/>
      </w:pPr>
      <w:r>
        <w:separator/>
      </w:r>
    </w:p>
  </w:footnote>
  <w:footnote w:type="continuationSeparator" w:id="0">
    <w:p w:rsidR="00677CB7" w:rsidRDefault="00677CB7" w:rsidP="00677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DA"/>
    <w:rsid w:val="00096340"/>
    <w:rsid w:val="000C5F6F"/>
    <w:rsid w:val="001A46C5"/>
    <w:rsid w:val="001D092D"/>
    <w:rsid w:val="00677CB7"/>
    <w:rsid w:val="008A36C2"/>
    <w:rsid w:val="00B05EDA"/>
    <w:rsid w:val="00CE4410"/>
    <w:rsid w:val="00DB5491"/>
    <w:rsid w:val="00E66CAB"/>
    <w:rsid w:val="00E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F06F"/>
  <w15:chartTrackingRefBased/>
  <w15:docId w15:val="{8820E53B-599F-42CC-8F44-5FA5F0E7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B7"/>
  </w:style>
  <w:style w:type="paragraph" w:styleId="Footer">
    <w:name w:val="footer"/>
    <w:basedOn w:val="Normal"/>
    <w:link w:val="FooterChar"/>
    <w:uiPriority w:val="99"/>
    <w:unhideWhenUsed/>
    <w:rsid w:val="0067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L. McGinty</cp:lastModifiedBy>
  <cp:revision>2</cp:revision>
  <cp:lastPrinted>2020-04-16T09:21:00Z</cp:lastPrinted>
  <dcterms:created xsi:type="dcterms:W3CDTF">2020-09-22T11:12:00Z</dcterms:created>
  <dcterms:modified xsi:type="dcterms:W3CDTF">2020-09-22T11:12:00Z</dcterms:modified>
</cp:coreProperties>
</file>