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C4DA2" w14:textId="13B4D228" w:rsidR="004B2764" w:rsidRDefault="007C29D5" w:rsidP="007C29D5">
      <w:pPr>
        <w:jc w:val="center"/>
        <w:rPr>
          <w:rFonts w:ascii="Comic Sans MS" w:hAnsi="Comic Sans MS"/>
          <w:b/>
          <w:bCs/>
          <w:noProof/>
          <w:sz w:val="44"/>
          <w:szCs w:val="44"/>
          <w:u w:val="single"/>
          <w:lang w:val="en-US"/>
        </w:rPr>
      </w:pPr>
      <w:r w:rsidRPr="007C29D5">
        <w:rPr>
          <w:rFonts w:ascii="Comic Sans MS" w:hAnsi="Comic Sans MS"/>
          <w:b/>
          <w:bCs/>
          <w:noProof/>
          <w:sz w:val="44"/>
          <w:szCs w:val="44"/>
          <w:u w:val="single"/>
          <w:lang w:val="en-US"/>
        </w:rPr>
        <w:t>Extension-Conjunctions</w:t>
      </w:r>
    </w:p>
    <w:p w14:paraId="1AEF01B4" w14:textId="511E6593" w:rsidR="007C29D5" w:rsidRPr="007C29D5" w:rsidRDefault="007C29D5" w:rsidP="007C29D5">
      <w:pPr>
        <w:jc w:val="center"/>
        <w:rPr>
          <w:rFonts w:ascii="Comic Sans MS" w:hAnsi="Comic Sans MS"/>
          <w:noProof/>
          <w:sz w:val="28"/>
          <w:szCs w:val="28"/>
          <w:lang w:val="en-US"/>
        </w:rPr>
      </w:pPr>
      <w:r w:rsidRPr="007C29D5">
        <w:rPr>
          <w:rFonts w:ascii="Comic Sans MS" w:hAnsi="Comic Sans MS"/>
          <w:noProof/>
          <w:sz w:val="28"/>
          <w:szCs w:val="28"/>
          <w:lang w:val="en-US"/>
        </w:rPr>
        <w:t xml:space="preserve">Read the sentence and think carefully about which type of conjunction fits. </w:t>
      </w:r>
    </w:p>
    <w:p w14:paraId="641C8D18" w14:textId="365DB79F" w:rsidR="007C29D5" w:rsidRPr="007C29D5" w:rsidRDefault="007C29D5" w:rsidP="007C29D5">
      <w:pPr>
        <w:jc w:val="center"/>
        <w:rPr>
          <w:rFonts w:ascii="Comic Sans MS" w:hAnsi="Comic Sans MS"/>
          <w:b/>
          <w:bCs/>
          <w:sz w:val="44"/>
          <w:szCs w:val="44"/>
          <w:u w:val="single"/>
          <w:lang w:val="en-US"/>
        </w:rPr>
      </w:pPr>
      <w:r>
        <w:rPr>
          <w:noProof/>
        </w:rPr>
        <w:drawing>
          <wp:inline distT="0" distB="0" distL="0" distR="0" wp14:anchorId="445A29CD" wp14:editId="6E92E053">
            <wp:extent cx="5731510" cy="66421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9D5" w:rsidRPr="007C2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D5"/>
    <w:rsid w:val="004B2764"/>
    <w:rsid w:val="007C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A0E9A"/>
  <w15:chartTrackingRefBased/>
  <w15:docId w15:val="{DA6446E3-7DE0-4F5F-8E76-78754F84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Barraclough</dc:creator>
  <cp:keywords/>
  <dc:description/>
  <cp:lastModifiedBy>Helen Barraclough</cp:lastModifiedBy>
  <cp:revision>1</cp:revision>
  <dcterms:created xsi:type="dcterms:W3CDTF">2020-09-17T10:47:00Z</dcterms:created>
  <dcterms:modified xsi:type="dcterms:W3CDTF">2020-09-17T10:50:00Z</dcterms:modified>
</cp:coreProperties>
</file>